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56" w:rsidRPr="007A5670" w:rsidRDefault="00533D56" w:rsidP="00533D56">
      <w:pPr>
        <w:tabs>
          <w:tab w:val="left" w:pos="1999"/>
        </w:tabs>
        <w:rPr>
          <w:b/>
          <w:bCs/>
          <w:sz w:val="36"/>
          <w:szCs w:val="36"/>
          <w:u w:val="single"/>
        </w:rPr>
      </w:pPr>
      <w:r>
        <w:t xml:space="preserve">            </w:t>
      </w:r>
      <w:r>
        <w:rPr>
          <w:b/>
          <w:bCs/>
          <w:sz w:val="36"/>
          <w:szCs w:val="36"/>
          <w:u w:val="single"/>
        </w:rPr>
        <w:t>CUAN</w:t>
      </w:r>
      <w:r w:rsidR="00DC582A">
        <w:rPr>
          <w:b/>
          <w:bCs/>
          <w:sz w:val="36"/>
          <w:szCs w:val="36"/>
          <w:u w:val="single"/>
        </w:rPr>
        <w:t>TUMURI INCALZIRE  Noiembrie 2019- Martie 2020</w:t>
      </w:r>
    </w:p>
    <w:tbl>
      <w:tblPr>
        <w:tblpPr w:leftFromText="180" w:rightFromText="180" w:vertAnchor="page" w:horzAnchor="margin" w:tblpY="2474"/>
        <w:tblW w:w="905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95"/>
        <w:gridCol w:w="2087"/>
        <w:gridCol w:w="2074"/>
      </w:tblGrid>
      <w:tr w:rsidR="00533D56" w:rsidRPr="004D005A" w:rsidTr="00972DDB">
        <w:trPr>
          <w:trHeight w:val="2068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8A6832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Venit net mediu lunar pe membru de familie, respectiv al persoanei singure</w:t>
            </w:r>
          </w:p>
          <w:p w:rsidR="00533D56" w:rsidRPr="008A6832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(RON)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8A6832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Cuantum lunar</w:t>
            </w:r>
          </w:p>
          <w:p w:rsidR="00533D56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(RON)</w:t>
            </w:r>
          </w:p>
          <w:p w:rsidR="00533D56" w:rsidRPr="00CE59CD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9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LEMNE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8A6832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Cuantum lunar</w:t>
            </w:r>
          </w:p>
          <w:p w:rsidR="00533D56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(RON)</w:t>
            </w:r>
          </w:p>
          <w:p w:rsidR="00533D56" w:rsidRPr="00CE59CD" w:rsidRDefault="00533D56" w:rsidP="00972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9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GAZE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pana la 155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54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262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155,1 - 210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48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190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210,1 - 260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44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150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260,1 - 310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39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120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310,1 - 355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34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90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355,1 - 425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30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70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425,1 - 480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26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45</w:t>
            </w:r>
          </w:p>
        </w:tc>
      </w:tr>
      <w:tr w:rsidR="00533D56" w:rsidRPr="004D005A" w:rsidTr="00972DDB">
        <w:trPr>
          <w:trHeight w:val="882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480,1 - 540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20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35</w:t>
            </w:r>
          </w:p>
        </w:tc>
      </w:tr>
      <w:tr w:rsidR="00533D56" w:rsidRPr="004D005A" w:rsidTr="00972DDB">
        <w:trPr>
          <w:trHeight w:val="831"/>
          <w:tblCellSpacing w:w="7" w:type="dxa"/>
        </w:trPr>
        <w:tc>
          <w:tcPr>
            <w:tcW w:w="48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DC582A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540,1 - 750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D56" w:rsidRPr="007A5670" w:rsidRDefault="00E62071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20</w:t>
            </w:r>
            <w:bookmarkStart w:id="0" w:name="_GoBack"/>
            <w:bookmarkEnd w:id="0"/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D56" w:rsidRPr="007A5670" w:rsidRDefault="00533D56" w:rsidP="0097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A567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20</w:t>
            </w:r>
          </w:p>
        </w:tc>
      </w:tr>
    </w:tbl>
    <w:p w:rsidR="00533D56" w:rsidRDefault="00533D56" w:rsidP="00533D56">
      <w:pPr>
        <w:tabs>
          <w:tab w:val="left" w:pos="1999"/>
        </w:tabs>
      </w:pPr>
    </w:p>
    <w:p w:rsidR="00533D56" w:rsidRDefault="00533D56" w:rsidP="00533D56">
      <w:pPr>
        <w:tabs>
          <w:tab w:val="left" w:pos="1999"/>
        </w:tabs>
        <w:jc w:val="center"/>
        <w:rPr>
          <w:b/>
          <w:sz w:val="36"/>
          <w:szCs w:val="36"/>
        </w:rPr>
      </w:pPr>
      <w:r w:rsidRPr="007E6CEA">
        <w:rPr>
          <w:b/>
          <w:sz w:val="36"/>
          <w:szCs w:val="36"/>
        </w:rPr>
        <w:t>Limita de venitu</w:t>
      </w:r>
      <w:r>
        <w:rPr>
          <w:b/>
          <w:sz w:val="36"/>
          <w:szCs w:val="36"/>
        </w:rPr>
        <w:t>ri la ajutorul de incalzire :</w:t>
      </w:r>
    </w:p>
    <w:p w:rsidR="00533D56" w:rsidRPr="007E6CEA" w:rsidRDefault="00DC582A" w:rsidP="00533D56">
      <w:pPr>
        <w:tabs>
          <w:tab w:val="left" w:pos="199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750</w:t>
      </w:r>
      <w:r w:rsidR="00533D56" w:rsidRPr="007E6CEA">
        <w:rPr>
          <w:b/>
          <w:sz w:val="36"/>
          <w:szCs w:val="36"/>
        </w:rPr>
        <w:t xml:space="preserve"> lei  / membru de familie .</w:t>
      </w:r>
    </w:p>
    <w:p w:rsidR="001D726F" w:rsidRPr="00533D56" w:rsidRDefault="001D726F" w:rsidP="00533D56"/>
    <w:sectPr w:rsidR="001D726F" w:rsidRPr="00533D56" w:rsidSect="005A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56"/>
    <w:rsid w:val="001D726F"/>
    <w:rsid w:val="00257563"/>
    <w:rsid w:val="00533D56"/>
    <w:rsid w:val="00DC582A"/>
    <w:rsid w:val="00E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82C3-F332-45A8-A1AF-32B17FA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56"/>
    <w:pPr>
      <w:spacing w:after="200" w:line="276" w:lineRule="auto"/>
    </w:pPr>
    <w:rPr>
      <w:rFonts w:ascii="Calibri" w:eastAsia="Times New Roman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6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2019-10-08T12:53:00Z</cp:lastPrinted>
  <dcterms:created xsi:type="dcterms:W3CDTF">2017-10-12T07:54:00Z</dcterms:created>
  <dcterms:modified xsi:type="dcterms:W3CDTF">2019-10-15T08:54:00Z</dcterms:modified>
</cp:coreProperties>
</file>